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C4" w:rsidRDefault="00D403C4" w:rsidP="00D403C4">
      <w:pPr>
        <w:pStyle w:val="Heading2"/>
        <w:spacing w:line="384" w:lineRule="atLeas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Quinoa Tabbouleh</w:t>
      </w:r>
    </w:p>
    <w:p w:rsidR="00D403C4" w:rsidRDefault="00D403C4" w:rsidP="00D403C4">
      <w:pPr>
        <w:spacing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Quinoa (KEEN-</w:t>
      </w:r>
      <w:proofErr w:type="spellStart"/>
      <w:r>
        <w:rPr>
          <w:rFonts w:ascii="Arial" w:hAnsi="Arial" w:cs="Arial"/>
          <w:sz w:val="18"/>
          <w:szCs w:val="18"/>
          <w:lang w:val="en"/>
        </w:rPr>
        <w:t>wah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) is well on its way to being dubbed </w:t>
      </w:r>
      <w:proofErr w:type="spellStart"/>
      <w:r>
        <w:rPr>
          <w:rFonts w:ascii="Arial" w:hAnsi="Arial" w:cs="Arial"/>
          <w:sz w:val="18"/>
          <w:szCs w:val="18"/>
          <w:lang w:val="en"/>
        </w:rPr>
        <w:t>supergrain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of the millennium. High in fiber and a high-quality protein similar to that found in meat, this </w:t>
      </w:r>
      <w:hyperlink r:id="rId5" w:history="1">
        <w:r>
          <w:rPr>
            <w:rFonts w:ascii="Arial" w:hAnsi="Arial" w:cs="Arial"/>
            <w:color w:val="CC0033"/>
            <w:sz w:val="18"/>
            <w:szCs w:val="18"/>
            <w:lang w:val="en"/>
          </w:rPr>
          <w:t>grain</w:t>
        </w:r>
      </w:hyperlink>
      <w:r>
        <w:rPr>
          <w:rFonts w:ascii="Arial" w:hAnsi="Arial" w:cs="Arial"/>
          <w:sz w:val="18"/>
          <w:szCs w:val="18"/>
          <w:lang w:val="en"/>
        </w:rPr>
        <w:t>—a diet staple of the ancient Incas—cooks up like rice and has a mild flavor similar to couscous. Quinoa can be found in health-food stores and many supermarkets.</w:t>
      </w:r>
    </w:p>
    <w:p w:rsidR="00D403C4" w:rsidRDefault="00D403C4" w:rsidP="00D403C4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Style w:val="Strong"/>
          <w:rFonts w:ascii="Arial" w:hAnsi="Arial" w:cs="Arial"/>
          <w:sz w:val="18"/>
          <w:szCs w:val="18"/>
          <w:lang w:val="en"/>
        </w:rPr>
        <w:t>Yield:</w:t>
      </w:r>
      <w:r>
        <w:rPr>
          <w:rFonts w:ascii="Arial" w:hAnsi="Arial" w:cs="Arial"/>
          <w:sz w:val="18"/>
          <w:szCs w:val="18"/>
          <w:lang w:val="en"/>
        </w:rPr>
        <w:t xml:space="preserve"> 5 servings (serving size: 1 cup)</w:t>
      </w:r>
    </w:p>
    <w:p w:rsidR="00D403C4" w:rsidRDefault="00D403C4" w:rsidP="00D403C4">
      <w:pPr>
        <w:spacing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noProof/>
          <w:color w:val="CC0033"/>
          <w:sz w:val="18"/>
          <w:szCs w:val="18"/>
        </w:rPr>
        <w:drawing>
          <wp:inline distT="0" distB="0" distL="0" distR="0">
            <wp:extent cx="1207135" cy="316865"/>
            <wp:effectExtent l="0" t="0" r="0" b="6985"/>
            <wp:docPr id="1" name="Picture 1" descr="Cooking Ligh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ng Ligh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C4" w:rsidRDefault="00D403C4" w:rsidP="00D403C4">
      <w:pPr>
        <w:spacing w:line="384" w:lineRule="atLeast"/>
        <w:rPr>
          <w:rFonts w:ascii="Arial" w:hAnsi="Arial" w:cs="Arial"/>
          <w:sz w:val="18"/>
          <w:szCs w:val="18"/>
          <w:lang w:val="en"/>
        </w:rPr>
      </w:pPr>
      <w:hyperlink r:id="rId8" w:history="1">
        <w:r>
          <w:rPr>
            <w:rFonts w:ascii="Arial" w:hAnsi="Arial" w:cs="Arial"/>
            <w:color w:val="CC0033"/>
            <w:sz w:val="18"/>
            <w:szCs w:val="18"/>
            <w:lang w:val="en"/>
          </w:rPr>
          <w:t>Print</w:t>
        </w:r>
      </w:hyperlink>
      <w:r>
        <w:rPr>
          <w:rFonts w:ascii="Arial" w:hAnsi="Arial" w:cs="Arial"/>
          <w:sz w:val="18"/>
          <w:szCs w:val="18"/>
          <w:lang w:val="en"/>
        </w:rPr>
        <w:t xml:space="preserve"> </w:t>
      </w:r>
    </w:p>
    <w:p w:rsidR="00D403C4" w:rsidRDefault="00D403C4" w:rsidP="00D403C4">
      <w:pPr>
        <w:pStyle w:val="Heading3"/>
        <w:spacing w:line="384" w:lineRule="atLeas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Ingredients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 3/4 cups water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 cup uncooked quinoa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1/2 cup coarsely chopped seeded tomato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1/2 cup chopped fresh mint or parsley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1/4 cup raisins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1/4 cup chopped cucumber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1/4 cup fresh lemon juice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2 tablespoons chopped green onions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 tablespoon extra-virgin olive oil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2 teaspoons minced fresh onion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1/2 teaspoon salt</w:t>
      </w:r>
    </w:p>
    <w:p w:rsidR="00D403C4" w:rsidRDefault="00D403C4" w:rsidP="00D403C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1/4 teaspoon freshly ground black pepper</w:t>
      </w:r>
    </w:p>
    <w:p w:rsidR="00D403C4" w:rsidRDefault="00D403C4" w:rsidP="00D403C4">
      <w:pPr>
        <w:pStyle w:val="Heading3"/>
        <w:spacing w:line="384" w:lineRule="atLeas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Preparation</w:t>
      </w:r>
    </w:p>
    <w:p w:rsidR="00D403C4" w:rsidRDefault="00D403C4" w:rsidP="00D403C4">
      <w:pPr>
        <w:pStyle w:val="NormalWeb"/>
        <w:spacing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Combine water and quinoa in a medium saucepan; bring to a boil. Cover, reduce heat, and simmer 20 minutes or until liquid is absorbed. Remove from heat; fluff with a fork. Stir in tomato and remaining ingredients. Cover; let stand 1 hour. Serve chilled or at room temperature.</w:t>
      </w:r>
    </w:p>
    <w:p w:rsidR="00D403C4" w:rsidRDefault="00D403C4" w:rsidP="00D403C4">
      <w:pPr>
        <w:pStyle w:val="Heading4"/>
        <w:spacing w:line="384" w:lineRule="atLeas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Nutritional Information</w:t>
      </w:r>
    </w:p>
    <w:p w:rsidR="00D403C4" w:rsidRDefault="00D403C4" w:rsidP="00D403C4">
      <w:pPr>
        <w:spacing w:line="384" w:lineRule="atLeast"/>
        <w:rPr>
          <w:rFonts w:ascii="Arial" w:hAnsi="Arial" w:cs="Arial"/>
          <w:sz w:val="18"/>
          <w:szCs w:val="18"/>
          <w:lang w:val="en"/>
        </w:rPr>
      </w:pPr>
      <w:bookmarkStart w:id="0" w:name="_GoBack"/>
      <w:r>
        <w:rPr>
          <w:rStyle w:val="Strong"/>
          <w:rFonts w:ascii="Arial" w:hAnsi="Arial" w:cs="Arial"/>
          <w:sz w:val="18"/>
          <w:szCs w:val="18"/>
          <w:lang w:val="en"/>
        </w:rPr>
        <w:t>Amount per serving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Calories 182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proofErr w:type="spellStart"/>
      <w:r>
        <w:rPr>
          <w:rFonts w:ascii="Arial" w:hAnsi="Arial" w:cs="Arial"/>
          <w:sz w:val="18"/>
          <w:szCs w:val="18"/>
          <w:lang w:val="en"/>
        </w:rPr>
        <w:t>Caloriesfromfat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24 %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Fat 4.8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proofErr w:type="spellStart"/>
      <w:r>
        <w:rPr>
          <w:rFonts w:ascii="Arial" w:hAnsi="Arial" w:cs="Arial"/>
          <w:sz w:val="18"/>
          <w:szCs w:val="18"/>
          <w:lang w:val="en"/>
        </w:rPr>
        <w:t>Satfat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0.6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proofErr w:type="spellStart"/>
      <w:r>
        <w:rPr>
          <w:rFonts w:ascii="Arial" w:hAnsi="Arial" w:cs="Arial"/>
          <w:sz w:val="18"/>
          <w:szCs w:val="18"/>
          <w:lang w:val="en"/>
        </w:rPr>
        <w:t>Monofat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2.5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proofErr w:type="spellStart"/>
      <w:r>
        <w:rPr>
          <w:rFonts w:ascii="Arial" w:hAnsi="Arial" w:cs="Arial"/>
          <w:sz w:val="18"/>
          <w:szCs w:val="18"/>
          <w:lang w:val="en"/>
        </w:rPr>
        <w:t>Polyfat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1.1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Protein 5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Carbohydrate 31.6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Fiber 5.3 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Cholesterol 0.0 mg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Iron 3.5 mg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Sodium 259 mg </w:t>
      </w:r>
    </w:p>
    <w:p w:rsidR="00D403C4" w:rsidRDefault="00D403C4" w:rsidP="00D403C4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Calcium 31 mg </w:t>
      </w:r>
    </w:p>
    <w:bookmarkEnd w:id="0"/>
    <w:p w:rsidR="000D5111" w:rsidRDefault="000D5111"/>
    <w:sectPr w:rsidR="000D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72E3"/>
    <w:multiLevelType w:val="multilevel"/>
    <w:tmpl w:val="5D1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C76FA"/>
    <w:multiLevelType w:val="multilevel"/>
    <w:tmpl w:val="479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F4390"/>
    <w:multiLevelType w:val="multilevel"/>
    <w:tmpl w:val="3A1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4"/>
    <w:rsid w:val="000D5111"/>
    <w:rsid w:val="00D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341E-729D-4DCA-8145-F4D206E0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403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0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403C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3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03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403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403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6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3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6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7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84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2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8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27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9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1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kinglight.com/" TargetMode="External"/><Relationship Id="rId5" Type="http://schemas.openxmlformats.org/officeDocument/2006/relationships/hyperlink" Target="http://www.myrecipes.com/rice-recip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1</cp:revision>
  <dcterms:created xsi:type="dcterms:W3CDTF">2015-05-18T16:46:00Z</dcterms:created>
  <dcterms:modified xsi:type="dcterms:W3CDTF">2015-05-18T17:23:00Z</dcterms:modified>
</cp:coreProperties>
</file>